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9360" w:type="dxa"/>
      </w:tblGrid>
      <w:tblPr>
        <w:tblW w:w="0" w:type="auto"/>
        <w:tblLayout w:type="autofit"/>
        <w:bidiVisual w:val="0"/>
      </w:tblPr>
      <w:tr>
        <w:trPr>
          <w:trHeight w:val="800" w:hRule="atLeast"/>
        </w:trPr>
        <w:tc>
          <w:tcPr>
            <w:tcW w:w="9360" w:type="dxa"/>
            <w:vAlign w:val="center"/>
          </w:tcPr>
          <w:p>
            <w:pPr>
              <w:jc w:val="center"/>
              <w:spacing w:before="0" w:after="0"/>
            </w:pPr>
            <w:r>
              <w:rPr>
                <w:color w:val="333333"/>
                <w:sz w:val="32"/>
                <w:szCs w:val="32"/>
                <w:b w:val="1"/>
                <w:bCs w:val="1"/>
              </w:rPr>
              <w:t xml:space="preserve">February 2029</w:t>
            </w:r>
          </w:p>
        </w:tc>
      </w:tr>
    </w:tbl>
    <w:tbl>
      <w:tblGrid>
        <w:gridCol w:w="1337" w:type="dxa"/>
        <w:gridCol w:w="1337" w:type="dxa"/>
        <w:gridCol w:w="1337" w:type="dxa"/>
        <w:gridCol w:w="1337" w:type="dxa"/>
        <w:gridCol w:w="1337" w:type="dxa"/>
        <w:gridCol w:w="1337" w:type="dxa"/>
        <w:gridCol w:w="1337" w:type="dxa"/>
      </w:tblGrid>
      <w:tblPr>
        <w:tblW w:w="0" w:type="auto"/>
        <w:tblLayout w:type="autofit"/>
        <w:bidiVisual w:val="0"/>
      </w:tblPr>
      <w:tr>
        <w:trPr>
          <w:trHeight w:val="400" w:hRule="atLeast"/>
        </w:trPr>
        <w:tc>
          <w:tcPr>
            <w:tcW w:w="1337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Sun</w:t>
            </w:r>
          </w:p>
        </w:tc>
        <w:tc>
          <w:tcPr>
            <w:tcW w:w="1337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Mon</w:t>
            </w:r>
          </w:p>
        </w:tc>
        <w:tc>
          <w:tcPr>
            <w:tcW w:w="1337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Tue</w:t>
            </w:r>
          </w:p>
        </w:tc>
        <w:tc>
          <w:tcPr>
            <w:tcW w:w="1337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Wed</w:t>
            </w:r>
          </w:p>
        </w:tc>
        <w:tc>
          <w:tcPr>
            <w:tcW w:w="1337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Thu</w:t>
            </w:r>
          </w:p>
        </w:tc>
        <w:tc>
          <w:tcPr>
            <w:tcW w:w="1337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Fri</w:t>
            </w:r>
          </w:p>
        </w:tc>
        <w:tc>
          <w:tcPr>
            <w:tcW w:w="1337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Sat</w:t>
            </w:r>
          </w:p>
        </w:tc>
      </w:tr>
      <w:tr>
        <w:trPr>
          <w:trHeight w:val="2065" w:hRule="atLeast"/>
        </w:trPr>
        <w:tc>
          <w:tcPr>
            <w:tcW w:w="133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CFCFC"/>
          </w:tcPr>
          <w:p>
            <w:pPr>
              <w:jc w:val="left"/>
            </w:pPr>
            <w:r>
              <w:rPr>
                <w:color w:val="999999"/>
                <w:sz w:val="20"/>
                <w:szCs w:val="20"/>
              </w:rPr>
              <w:t xml:space="preserve">28</w:t>
            </w:r>
          </w:p>
        </w:tc>
        <w:tc>
          <w:tcPr>
            <w:tcW w:w="133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CFCFC"/>
          </w:tcPr>
          <w:p>
            <w:pPr>
              <w:jc w:val="left"/>
            </w:pPr>
            <w:r>
              <w:rPr>
                <w:color w:val="999999"/>
                <w:sz w:val="20"/>
                <w:szCs w:val="20"/>
              </w:rPr>
              <w:t xml:space="preserve">29</w:t>
            </w:r>
          </w:p>
        </w:tc>
        <w:tc>
          <w:tcPr>
            <w:tcW w:w="133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CFCFC"/>
          </w:tcPr>
          <w:p>
            <w:pPr>
              <w:jc w:val="left"/>
            </w:pPr>
            <w:r>
              <w:rPr>
                <w:color w:val="999999"/>
                <w:sz w:val="20"/>
                <w:szCs w:val="20"/>
              </w:rPr>
              <w:t xml:space="preserve">30</w:t>
            </w:r>
          </w:p>
        </w:tc>
        <w:tc>
          <w:tcPr>
            <w:tcW w:w="133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CFCFC"/>
          </w:tcPr>
          <w:p>
            <w:pPr>
              <w:jc w:val="left"/>
            </w:pPr>
            <w:r>
              <w:rPr>
                <w:color w:val="999999"/>
                <w:sz w:val="20"/>
                <w:szCs w:val="20"/>
              </w:rPr>
              <w:t xml:space="preserve">31</w:t>
            </w:r>
          </w:p>
        </w:tc>
        <w:tc>
          <w:tcPr>
            <w:tcW w:w="133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1</w:t>
            </w:r>
          </w:p>
        </w:tc>
        <w:tc>
          <w:tcPr>
            <w:tcW w:w="133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2</w:t>
            </w:r>
          </w:p>
        </w:tc>
        <w:tc>
          <w:tcPr>
            <w:tcW w:w="133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FF0000"/>
                <w:sz w:val="24"/>
                <w:szCs w:val="24"/>
                <w:b w:val="1"/>
                <w:bCs w:val="1"/>
              </w:rPr>
              <w:t xml:space="preserve">3</w:t>
            </w:r>
          </w:p>
        </w:tc>
      </w:tr>
      <w:tr>
        <w:trPr>
          <w:trHeight w:val="2065" w:hRule="atLeast"/>
        </w:trPr>
        <w:tc>
          <w:tcPr>
            <w:tcW w:w="133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FF0000"/>
                <w:sz w:val="24"/>
                <w:szCs w:val="24"/>
                <w:b w:val="1"/>
                <w:bCs w:val="1"/>
              </w:rPr>
              <w:t xml:space="preserve">4</w:t>
            </w:r>
          </w:p>
        </w:tc>
        <w:tc>
          <w:tcPr>
            <w:tcW w:w="133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5</w:t>
            </w:r>
          </w:p>
        </w:tc>
        <w:tc>
          <w:tcPr>
            <w:tcW w:w="133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6</w:t>
            </w:r>
          </w:p>
        </w:tc>
        <w:tc>
          <w:tcPr>
            <w:tcW w:w="133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7</w:t>
            </w:r>
          </w:p>
        </w:tc>
        <w:tc>
          <w:tcPr>
            <w:tcW w:w="133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8</w:t>
            </w:r>
          </w:p>
        </w:tc>
        <w:tc>
          <w:tcPr>
            <w:tcW w:w="133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9</w:t>
            </w:r>
          </w:p>
        </w:tc>
        <w:tc>
          <w:tcPr>
            <w:tcW w:w="133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FF0000"/>
                <w:sz w:val="24"/>
                <w:szCs w:val="24"/>
                <w:b w:val="1"/>
                <w:bCs w:val="1"/>
              </w:rPr>
              <w:t xml:space="preserve">10</w:t>
            </w:r>
          </w:p>
        </w:tc>
      </w:tr>
      <w:tr>
        <w:trPr>
          <w:trHeight w:val="2065" w:hRule="atLeast"/>
        </w:trPr>
        <w:tc>
          <w:tcPr>
            <w:tcW w:w="133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FF0000"/>
                <w:sz w:val="24"/>
                <w:szCs w:val="24"/>
                <w:b w:val="1"/>
                <w:bCs w:val="1"/>
              </w:rPr>
              <w:t xml:space="preserve">11</w:t>
            </w:r>
          </w:p>
        </w:tc>
        <w:tc>
          <w:tcPr>
            <w:tcW w:w="133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12</w:t>
            </w:r>
          </w:p>
        </w:tc>
        <w:tc>
          <w:tcPr>
            <w:tcW w:w="133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13</w:t>
            </w:r>
          </w:p>
        </w:tc>
        <w:tc>
          <w:tcPr>
            <w:tcW w:w="133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14</w:t>
            </w:r>
          </w:p>
        </w:tc>
        <w:tc>
          <w:tcPr>
            <w:tcW w:w="133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15</w:t>
            </w:r>
          </w:p>
        </w:tc>
        <w:tc>
          <w:tcPr>
            <w:tcW w:w="133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16</w:t>
            </w:r>
          </w:p>
        </w:tc>
        <w:tc>
          <w:tcPr>
            <w:tcW w:w="133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FF0000"/>
                <w:sz w:val="24"/>
                <w:szCs w:val="24"/>
                <w:b w:val="1"/>
                <w:bCs w:val="1"/>
              </w:rPr>
              <w:t xml:space="preserve">17</w:t>
            </w:r>
          </w:p>
        </w:tc>
      </w:tr>
      <w:tr>
        <w:trPr>
          <w:trHeight w:val="2065" w:hRule="atLeast"/>
        </w:trPr>
        <w:tc>
          <w:tcPr>
            <w:tcW w:w="133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FF0000"/>
                <w:sz w:val="24"/>
                <w:szCs w:val="24"/>
                <w:b w:val="1"/>
                <w:bCs w:val="1"/>
              </w:rPr>
              <w:t xml:space="preserve">18</w:t>
            </w:r>
          </w:p>
        </w:tc>
        <w:tc>
          <w:tcPr>
            <w:tcW w:w="133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color w:val="FF0000"/>
                <w:sz w:val="24"/>
                <w:szCs w:val="24"/>
                <w:b w:val="1"/>
                <w:bCs w:val="1"/>
              </w:rPr>
              <w:t xml:space="preserve">19</w:t>
            </w:r>
          </w:p>
          <w:p>
            <w:pPr/>
            <w:r>
              <w:rPr>
                <w:color w:val="000000"/>
                <w:sz w:val="16"/>
                <w:szCs w:val="16"/>
              </w:rPr>
              <w:t xml:space="preserve">Presidents' Day</w:t>
            </w:r>
          </w:p>
        </w:tc>
        <w:tc>
          <w:tcPr>
            <w:tcW w:w="133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20</w:t>
            </w:r>
          </w:p>
        </w:tc>
        <w:tc>
          <w:tcPr>
            <w:tcW w:w="133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21</w:t>
            </w:r>
          </w:p>
        </w:tc>
        <w:tc>
          <w:tcPr>
            <w:tcW w:w="133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22</w:t>
            </w:r>
          </w:p>
        </w:tc>
        <w:tc>
          <w:tcPr>
            <w:tcW w:w="133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23</w:t>
            </w:r>
          </w:p>
        </w:tc>
        <w:tc>
          <w:tcPr>
            <w:tcW w:w="133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FF0000"/>
                <w:sz w:val="24"/>
                <w:szCs w:val="24"/>
                <w:b w:val="1"/>
                <w:bCs w:val="1"/>
              </w:rPr>
              <w:t xml:space="preserve">24</w:t>
            </w:r>
          </w:p>
        </w:tc>
      </w:tr>
      <w:tr>
        <w:trPr>
          <w:trHeight w:val="2065" w:hRule="atLeast"/>
        </w:trPr>
        <w:tc>
          <w:tcPr>
            <w:tcW w:w="133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FF0000"/>
                <w:sz w:val="24"/>
                <w:szCs w:val="24"/>
                <w:b w:val="1"/>
                <w:bCs w:val="1"/>
              </w:rPr>
              <w:t xml:space="preserve">25</w:t>
            </w:r>
          </w:p>
        </w:tc>
        <w:tc>
          <w:tcPr>
            <w:tcW w:w="133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26</w:t>
            </w:r>
          </w:p>
        </w:tc>
        <w:tc>
          <w:tcPr>
            <w:tcW w:w="133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27</w:t>
            </w:r>
          </w:p>
        </w:tc>
        <w:tc>
          <w:tcPr>
            <w:tcW w:w="133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28</w:t>
            </w:r>
          </w:p>
        </w:tc>
        <w:tc>
          <w:tcPr>
            <w:tcW w:w="133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CFCFC"/>
          </w:tcPr>
          <w:p>
            <w:pPr>
              <w:jc w:val="left"/>
            </w:pPr>
            <w:r>
              <w:rPr>
                <w:color w:val="999999"/>
                <w:sz w:val="20"/>
                <w:szCs w:val="20"/>
              </w:rPr>
              <w:t xml:space="preserve">1</w:t>
            </w:r>
          </w:p>
        </w:tc>
        <w:tc>
          <w:tcPr>
            <w:tcW w:w="133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CFCFC"/>
          </w:tcPr>
          <w:p>
            <w:pPr>
              <w:jc w:val="left"/>
            </w:pPr>
            <w:r>
              <w:rPr>
                <w:color w:val="999999"/>
                <w:sz w:val="20"/>
                <w:szCs w:val="20"/>
              </w:rPr>
              <w:t xml:space="preserve">2</w:t>
            </w:r>
          </w:p>
        </w:tc>
        <w:tc>
          <w:tcPr>
            <w:tcW w:w="133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CFCFC"/>
          </w:tcPr>
          <w:p>
            <w:pPr>
              <w:jc w:val="left"/>
            </w:pPr>
            <w:r>
              <w:rPr>
                <w:color w:val="999999"/>
                <w:sz w:val="20"/>
                <w:szCs w:val="20"/>
              </w:rPr>
              <w:t xml:space="preserve">3</w:t>
            </w:r>
          </w:p>
        </w:tc>
      </w:tr>
      <w:tr>
        <w:trPr>
          <w:trHeight w:val="2065" w:hRule="atLeast"/>
        </w:trPr>
        <w:tc>
          <w:tcPr>
            <w:tcW w:w="133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CFCFC"/>
          </w:tcPr>
          <w:p>
            <w:pPr>
              <w:jc w:val="left"/>
            </w:pPr>
            <w:r>
              <w:rPr>
                <w:color w:val="999999"/>
                <w:sz w:val="20"/>
                <w:szCs w:val="20"/>
              </w:rPr>
              <w:t xml:space="preserve">4</w:t>
            </w:r>
          </w:p>
        </w:tc>
        <w:tc>
          <w:tcPr>
            <w:tcW w:w="133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CFCFC"/>
          </w:tcPr>
          <w:p>
            <w:pPr>
              <w:jc w:val="left"/>
            </w:pPr>
            <w:r>
              <w:rPr>
                <w:color w:val="999999"/>
                <w:sz w:val="20"/>
                <w:szCs w:val="20"/>
              </w:rPr>
              <w:t xml:space="preserve">5</w:t>
            </w:r>
          </w:p>
        </w:tc>
        <w:tc>
          <w:tcPr>
            <w:tcW w:w="133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CFCFC"/>
          </w:tcPr>
          <w:p>
            <w:pPr>
              <w:jc w:val="left"/>
            </w:pPr>
            <w:r>
              <w:rPr>
                <w:color w:val="999999"/>
                <w:sz w:val="20"/>
                <w:szCs w:val="20"/>
              </w:rPr>
              <w:t xml:space="preserve">6</w:t>
            </w:r>
          </w:p>
        </w:tc>
        <w:tc>
          <w:tcPr>
            <w:tcW w:w="133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CFCFC"/>
          </w:tcPr>
          <w:p>
            <w:pPr>
              <w:jc w:val="left"/>
            </w:pPr>
            <w:r>
              <w:rPr>
                <w:color w:val="999999"/>
                <w:sz w:val="20"/>
                <w:szCs w:val="20"/>
              </w:rPr>
              <w:t xml:space="preserve">7</w:t>
            </w:r>
          </w:p>
        </w:tc>
        <w:tc>
          <w:tcPr>
            <w:tcW w:w="133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CFCFC"/>
          </w:tcPr>
          <w:p>
            <w:pPr>
              <w:jc w:val="left"/>
            </w:pPr>
            <w:r>
              <w:rPr>
                <w:color w:val="999999"/>
                <w:sz w:val="20"/>
                <w:szCs w:val="20"/>
              </w:rPr>
              <w:t xml:space="preserve">8</w:t>
            </w:r>
          </w:p>
        </w:tc>
        <w:tc>
          <w:tcPr>
            <w:tcW w:w="133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CFCFC"/>
          </w:tcPr>
          <w:p>
            <w:pPr>
              <w:jc w:val="left"/>
            </w:pPr>
            <w:r>
              <w:rPr>
                <w:color w:val="999999"/>
                <w:sz w:val="20"/>
                <w:szCs w:val="20"/>
              </w:rPr>
              <w:t xml:space="preserve">9</w:t>
            </w:r>
          </w:p>
        </w:tc>
        <w:tc>
          <w:tcPr>
            <w:tcW w:w="133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CFCFC"/>
          </w:tcPr>
          <w:p>
            <w:pPr>
              <w:jc w:val="left"/>
            </w:pPr>
            <w:r>
              <w:rPr>
                <w:color w:val="999999"/>
                <w:sz w:val="20"/>
                <w:szCs w:val="20"/>
              </w:rPr>
              <w:t xml:space="preserve">10</w:t>
            </w:r>
          </w:p>
        </w:tc>
      </w:tr>
    </w:tbl>
    <w:p>
      <w:pPr>
        <w:jc w:val="center"/>
        <w:spacing w:before="0" w:after="0"/>
      </w:pPr>
      <w:r>
        <w:rPr>
          <w:color w:val="666666"/>
          <w:sz w:val="16"/>
          <w:szCs w:val="16"/>
          <w:i w:val="1"/>
          <w:iCs w:val="1"/>
        </w:rPr>
        <w:t xml:space="preserve">Generated by WhenIsHolidays.net</w:t>
      </w:r>
    </w:p>
    <w:sectPr>
      <w:pgSz w:orient="portrait" w:w="12240" w:h="15840"/>
      <w:pgMar w:top="1000" w:right="1440" w:bottom="100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WhenIsHolidays.net</dc:creator>
  <dc:title>February 2029 Calendar</dc:title>
  <dc:description>Download more at WhenIsHolidays.net</dc:description>
  <dc:subject/>
  <cp:keywords>February 2029 Calendar, word calendar</cp:keywords>
  <cp:category/>
  <cp:lastModifiedBy>WhenIsHolidays.net</cp:lastModifiedBy>
  <dcterms:created xsi:type="dcterms:W3CDTF">2026-08-26T11:51:28+00:00</dcterms:created>
  <dcterms:modified xsi:type="dcterms:W3CDTF">2026-08-26T11:51:28+00:00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